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3A6" w:rsidRPr="00F309A1" w:rsidRDefault="00F309A1" w:rsidP="00F309A1">
      <w:pPr>
        <w:jc w:val="center"/>
        <w:rPr>
          <w:b/>
          <w:sz w:val="20"/>
          <w:szCs w:val="20"/>
        </w:rPr>
      </w:pPr>
      <w:r>
        <w:rPr>
          <w:b/>
          <w:sz w:val="20"/>
          <w:szCs w:val="20"/>
        </w:rPr>
        <w:t xml:space="preserve">AR Activity </w:t>
      </w:r>
      <w:r w:rsidR="009C43A6">
        <w:rPr>
          <w:b/>
          <w:sz w:val="20"/>
          <w:szCs w:val="20"/>
        </w:rPr>
        <w:t>LEARNING MATERIALS</w:t>
      </w:r>
    </w:p>
    <w:p w:rsidR="00F309A1" w:rsidRDefault="009C43A6" w:rsidP="009C43A6">
      <w:pPr>
        <w:rPr>
          <w:b/>
          <w:sz w:val="20"/>
          <w:szCs w:val="20"/>
        </w:rPr>
      </w:pPr>
      <w:r>
        <w:rPr>
          <w:b/>
          <w:sz w:val="20"/>
          <w:szCs w:val="20"/>
        </w:rPr>
        <w:t>Instructions (1)</w:t>
      </w:r>
    </w:p>
    <w:p w:rsidR="009C43A6" w:rsidRPr="00F309A1" w:rsidRDefault="009C43A6" w:rsidP="009C43A6">
      <w:pPr>
        <w:rPr>
          <w:b/>
          <w:sz w:val="20"/>
          <w:szCs w:val="20"/>
        </w:rPr>
      </w:pPr>
      <w:r w:rsidRPr="009C43A6">
        <w:rPr>
          <w:sz w:val="20"/>
          <w:szCs w:val="20"/>
        </w:rPr>
        <w:t>Please look at the following</w:t>
      </w:r>
      <w:r>
        <w:rPr>
          <w:sz w:val="20"/>
          <w:szCs w:val="20"/>
        </w:rPr>
        <w:t xml:space="preserve"> graph</w:t>
      </w:r>
      <w:r w:rsidRPr="009C43A6">
        <w:rPr>
          <w:sz w:val="20"/>
          <w:szCs w:val="20"/>
        </w:rPr>
        <w:t xml:space="preserve"> </w:t>
      </w:r>
      <w:r w:rsidR="00F309A1">
        <w:rPr>
          <w:sz w:val="20"/>
          <w:szCs w:val="20"/>
        </w:rPr>
        <w:t xml:space="preserve">and table </w:t>
      </w:r>
      <w:r w:rsidRPr="009C43A6">
        <w:rPr>
          <w:sz w:val="20"/>
          <w:szCs w:val="20"/>
        </w:rPr>
        <w:t>in conjunction with th</w:t>
      </w:r>
      <w:r w:rsidR="00F309A1">
        <w:rPr>
          <w:sz w:val="20"/>
          <w:szCs w:val="20"/>
        </w:rPr>
        <w:t>e group activity on the next page</w:t>
      </w:r>
    </w:p>
    <w:p w:rsidR="00E36B1B" w:rsidRPr="00F309A1" w:rsidRDefault="00B4102E" w:rsidP="006F1CEF">
      <w:pPr>
        <w:rPr>
          <w:b/>
          <w:sz w:val="16"/>
          <w:szCs w:val="16"/>
        </w:rPr>
      </w:pPr>
      <w:r w:rsidRPr="00F309A1">
        <w:rPr>
          <w:b/>
          <w:sz w:val="16"/>
          <w:szCs w:val="16"/>
        </w:rPr>
        <w:t>Figure One</w:t>
      </w:r>
      <w:r w:rsidR="009C43A6" w:rsidRPr="00F309A1">
        <w:rPr>
          <w:b/>
          <w:sz w:val="16"/>
          <w:szCs w:val="16"/>
        </w:rPr>
        <w:t>: Trends in police recorded crime and CSEW, 1981 to year ending June 2013</w:t>
      </w:r>
    </w:p>
    <w:p w:rsidR="00F309A1" w:rsidRPr="00F309A1" w:rsidRDefault="009C43A6" w:rsidP="006F1CEF">
      <w:bookmarkStart w:id="0" w:name="_GoBack"/>
      <w:bookmarkEnd w:id="0"/>
      <w:r>
        <w:rPr>
          <w:noProof/>
          <w:lang w:eastAsia="en-GB"/>
        </w:rPr>
        <w:drawing>
          <wp:inline distT="0" distB="0" distL="0" distR="0" wp14:anchorId="4D12B11E" wp14:editId="6121AAE8">
            <wp:extent cx="5730875" cy="378015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0875" cy="3780155"/>
                    </a:xfrm>
                    <a:prstGeom prst="rect">
                      <a:avLst/>
                    </a:prstGeom>
                    <a:noFill/>
                  </pic:spPr>
                </pic:pic>
              </a:graphicData>
            </a:graphic>
          </wp:inline>
        </w:drawing>
      </w:r>
    </w:p>
    <w:p w:rsidR="00F309A1" w:rsidRDefault="00F309A1" w:rsidP="006F1CEF">
      <w:pPr>
        <w:rPr>
          <w:b/>
          <w:sz w:val="20"/>
          <w:szCs w:val="20"/>
        </w:rPr>
      </w:pPr>
      <w:r>
        <w:rPr>
          <w:b/>
          <w:noProof/>
          <w:sz w:val="20"/>
          <w:szCs w:val="20"/>
          <w:lang w:eastAsia="en-GB"/>
        </w:rPr>
        <w:drawing>
          <wp:inline distT="0" distB="0" distL="0" distR="0" wp14:anchorId="30478DEB" wp14:editId="441C506E">
            <wp:extent cx="5124450" cy="371272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35655" cy="3720842"/>
                    </a:xfrm>
                    <a:prstGeom prst="rect">
                      <a:avLst/>
                    </a:prstGeom>
                    <a:noFill/>
                  </pic:spPr>
                </pic:pic>
              </a:graphicData>
            </a:graphic>
          </wp:inline>
        </w:drawing>
      </w:r>
    </w:p>
    <w:p w:rsidR="00E36B1B" w:rsidRPr="009C43A6" w:rsidRDefault="009C43A6" w:rsidP="006F1CEF">
      <w:pPr>
        <w:rPr>
          <w:b/>
          <w:sz w:val="20"/>
          <w:szCs w:val="20"/>
        </w:rPr>
      </w:pPr>
      <w:r>
        <w:rPr>
          <w:b/>
          <w:sz w:val="20"/>
          <w:szCs w:val="20"/>
        </w:rPr>
        <w:lastRenderedPageBreak/>
        <w:t>Group Activity</w:t>
      </w:r>
      <w:r w:rsidR="00B4102E">
        <w:rPr>
          <w:b/>
          <w:sz w:val="20"/>
          <w:szCs w:val="20"/>
        </w:rPr>
        <w:t xml:space="preserve"> (15</w:t>
      </w:r>
      <w:r>
        <w:rPr>
          <w:b/>
          <w:sz w:val="20"/>
          <w:szCs w:val="20"/>
        </w:rPr>
        <w:t xml:space="preserve"> minutes)</w:t>
      </w:r>
    </w:p>
    <w:p w:rsidR="009C43A6" w:rsidRDefault="009C43A6" w:rsidP="006F1CEF">
      <w:pPr>
        <w:rPr>
          <w:sz w:val="20"/>
          <w:szCs w:val="20"/>
        </w:rPr>
      </w:pPr>
      <w:r w:rsidRPr="009C43A6">
        <w:rPr>
          <w:sz w:val="20"/>
          <w:szCs w:val="20"/>
        </w:rPr>
        <w:t xml:space="preserve">Figure 1 details the officially recorded crime figures in the UK using two measures: Police Recorded Crime and the Crime Survey of England and Wales. </w:t>
      </w:r>
      <w:r w:rsidR="00F309A1">
        <w:rPr>
          <w:sz w:val="20"/>
          <w:szCs w:val="20"/>
        </w:rPr>
        <w:t xml:space="preserve">Figure 1 </w:t>
      </w:r>
      <w:r w:rsidRPr="009C43A6">
        <w:rPr>
          <w:sz w:val="20"/>
          <w:szCs w:val="20"/>
        </w:rPr>
        <w:t>shows that there has been a</w:t>
      </w:r>
      <w:r w:rsidR="00037AC8">
        <w:rPr>
          <w:sz w:val="20"/>
          <w:szCs w:val="20"/>
        </w:rPr>
        <w:t xml:space="preserve"> </w:t>
      </w:r>
      <w:r w:rsidRPr="009C43A6">
        <w:rPr>
          <w:sz w:val="20"/>
          <w:szCs w:val="20"/>
        </w:rPr>
        <w:t xml:space="preserve">drop in overall recorded crime in the UK over the last two decades since the mid-1990s. </w:t>
      </w:r>
      <w:r w:rsidR="00037AC8">
        <w:rPr>
          <w:sz w:val="20"/>
          <w:szCs w:val="20"/>
        </w:rPr>
        <w:t>Table 1 breaks down how different types of crime</w:t>
      </w:r>
      <w:r w:rsidR="00037AC8">
        <w:rPr>
          <w:sz w:val="20"/>
          <w:szCs w:val="20"/>
        </w:rPr>
        <w:t xml:space="preserve"> have dropped, illustrating that some forms of crime </w:t>
      </w:r>
      <w:proofErr w:type="gramStart"/>
      <w:r w:rsidR="00037AC8">
        <w:rPr>
          <w:sz w:val="20"/>
          <w:szCs w:val="20"/>
        </w:rPr>
        <w:t>have</w:t>
      </w:r>
      <w:proofErr w:type="gramEnd"/>
      <w:r w:rsidR="00037AC8">
        <w:rPr>
          <w:sz w:val="20"/>
          <w:szCs w:val="20"/>
        </w:rPr>
        <w:t xml:space="preserve"> reduced more than others (i.e. compare vehicle related crime to theft from person). </w:t>
      </w:r>
      <w:r w:rsidR="00B4102E">
        <w:rPr>
          <w:sz w:val="20"/>
          <w:szCs w:val="20"/>
        </w:rPr>
        <w:t>Working in</w:t>
      </w:r>
      <w:r w:rsidRPr="009C43A6">
        <w:rPr>
          <w:sz w:val="20"/>
          <w:szCs w:val="20"/>
        </w:rPr>
        <w:t xml:space="preserve"> your group</w:t>
      </w:r>
      <w:r w:rsidR="00B4102E">
        <w:rPr>
          <w:sz w:val="20"/>
          <w:szCs w:val="20"/>
        </w:rPr>
        <w:t>,</w:t>
      </w:r>
      <w:r w:rsidRPr="009C43A6">
        <w:rPr>
          <w:sz w:val="20"/>
          <w:szCs w:val="20"/>
        </w:rPr>
        <w:t xml:space="preserve"> please provide three reaso</w:t>
      </w:r>
      <w:r w:rsidR="00B4102E">
        <w:rPr>
          <w:sz w:val="20"/>
          <w:szCs w:val="20"/>
        </w:rPr>
        <w:t>ns wh</w:t>
      </w:r>
      <w:r w:rsidR="00037AC8">
        <w:rPr>
          <w:sz w:val="20"/>
          <w:szCs w:val="20"/>
        </w:rPr>
        <w:t>y you think crime as a whole has fallen in the UK</w:t>
      </w:r>
      <w:r w:rsidRPr="009C43A6">
        <w:rPr>
          <w:sz w:val="20"/>
          <w:szCs w:val="20"/>
        </w:rPr>
        <w:t>.</w:t>
      </w:r>
      <w:r>
        <w:rPr>
          <w:sz w:val="20"/>
          <w:szCs w:val="20"/>
        </w:rPr>
        <w:t xml:space="preserve"> After you have done this please go to the next page.</w:t>
      </w:r>
    </w:p>
    <w:p w:rsidR="00037AC8" w:rsidRPr="009C43A6" w:rsidRDefault="009C43A6" w:rsidP="006F1CEF">
      <w:pPr>
        <w:rPr>
          <w:sz w:val="20"/>
          <w:szCs w:val="20"/>
        </w:rPr>
      </w:pPr>
      <w:r>
        <w:rPr>
          <w:sz w:val="20"/>
          <w:szCs w:val="20"/>
        </w:rPr>
        <w:t xml:space="preserve"> </w:t>
      </w:r>
    </w:p>
    <w:p w:rsidR="009C43A6" w:rsidRPr="009C43A6" w:rsidRDefault="00B4102E" w:rsidP="006F1CEF">
      <w:pPr>
        <w:rPr>
          <w:sz w:val="20"/>
          <w:szCs w:val="20"/>
        </w:rPr>
      </w:pPr>
      <w:r>
        <w:rPr>
          <w:sz w:val="20"/>
          <w:szCs w:val="20"/>
        </w:rPr>
        <w:t>Reason 1</w:t>
      </w:r>
    </w:p>
    <w:p w:rsidR="009C43A6" w:rsidRDefault="009C43A6" w:rsidP="006F1CEF">
      <w:pPr>
        <w:rPr>
          <w:sz w:val="20"/>
          <w:szCs w:val="20"/>
        </w:rPr>
      </w:pPr>
    </w:p>
    <w:p w:rsidR="00037AC8" w:rsidRDefault="00037AC8" w:rsidP="006F1CEF">
      <w:pPr>
        <w:rPr>
          <w:sz w:val="20"/>
          <w:szCs w:val="20"/>
        </w:rPr>
      </w:pPr>
    </w:p>
    <w:p w:rsidR="00F309A1" w:rsidRDefault="00F309A1" w:rsidP="006F1CEF">
      <w:pPr>
        <w:rPr>
          <w:sz w:val="20"/>
          <w:szCs w:val="20"/>
        </w:rPr>
      </w:pPr>
    </w:p>
    <w:p w:rsidR="00037AC8" w:rsidRDefault="00037AC8" w:rsidP="006F1CEF">
      <w:pPr>
        <w:rPr>
          <w:sz w:val="20"/>
          <w:szCs w:val="20"/>
        </w:rPr>
      </w:pPr>
    </w:p>
    <w:p w:rsidR="00037AC8" w:rsidRDefault="00037AC8" w:rsidP="006F1CEF">
      <w:pPr>
        <w:rPr>
          <w:sz w:val="20"/>
          <w:szCs w:val="20"/>
        </w:rPr>
      </w:pPr>
    </w:p>
    <w:p w:rsidR="00037AC8" w:rsidRDefault="00037AC8" w:rsidP="006F1CEF">
      <w:pPr>
        <w:rPr>
          <w:sz w:val="20"/>
          <w:szCs w:val="20"/>
        </w:rPr>
      </w:pPr>
    </w:p>
    <w:p w:rsidR="00F309A1" w:rsidRDefault="00F309A1" w:rsidP="006F1CEF">
      <w:pPr>
        <w:rPr>
          <w:sz w:val="20"/>
          <w:szCs w:val="20"/>
        </w:rPr>
      </w:pPr>
    </w:p>
    <w:p w:rsidR="009C43A6" w:rsidRDefault="00B4102E" w:rsidP="006F1CEF">
      <w:pPr>
        <w:rPr>
          <w:sz w:val="20"/>
          <w:szCs w:val="20"/>
        </w:rPr>
      </w:pPr>
      <w:r>
        <w:rPr>
          <w:sz w:val="20"/>
          <w:szCs w:val="20"/>
        </w:rPr>
        <w:t>Reason 2</w:t>
      </w:r>
    </w:p>
    <w:p w:rsidR="009C43A6" w:rsidRDefault="009C43A6" w:rsidP="006F1CEF">
      <w:pPr>
        <w:rPr>
          <w:sz w:val="20"/>
          <w:szCs w:val="20"/>
        </w:rPr>
      </w:pPr>
    </w:p>
    <w:p w:rsidR="00037AC8" w:rsidRDefault="00037AC8" w:rsidP="006F1CEF">
      <w:pPr>
        <w:rPr>
          <w:sz w:val="20"/>
          <w:szCs w:val="20"/>
        </w:rPr>
      </w:pPr>
    </w:p>
    <w:p w:rsidR="00F309A1" w:rsidRDefault="00F309A1" w:rsidP="006F1CEF">
      <w:pPr>
        <w:rPr>
          <w:sz w:val="20"/>
          <w:szCs w:val="20"/>
        </w:rPr>
      </w:pPr>
    </w:p>
    <w:p w:rsidR="00F309A1" w:rsidRDefault="00F309A1" w:rsidP="006F1CEF">
      <w:pPr>
        <w:rPr>
          <w:sz w:val="20"/>
          <w:szCs w:val="20"/>
        </w:rPr>
      </w:pPr>
    </w:p>
    <w:p w:rsidR="00037AC8" w:rsidRDefault="00037AC8" w:rsidP="006F1CEF">
      <w:pPr>
        <w:rPr>
          <w:sz w:val="20"/>
          <w:szCs w:val="20"/>
        </w:rPr>
      </w:pPr>
    </w:p>
    <w:p w:rsidR="00037AC8" w:rsidRDefault="00037AC8" w:rsidP="006F1CEF">
      <w:pPr>
        <w:rPr>
          <w:sz w:val="20"/>
          <w:szCs w:val="20"/>
        </w:rPr>
      </w:pPr>
    </w:p>
    <w:p w:rsidR="00037AC8" w:rsidRPr="009C43A6" w:rsidRDefault="00037AC8" w:rsidP="006F1CEF">
      <w:pPr>
        <w:rPr>
          <w:sz w:val="20"/>
          <w:szCs w:val="20"/>
        </w:rPr>
      </w:pPr>
    </w:p>
    <w:p w:rsidR="009C43A6" w:rsidRPr="009C43A6" w:rsidRDefault="00B4102E" w:rsidP="006F1CEF">
      <w:pPr>
        <w:rPr>
          <w:sz w:val="20"/>
          <w:szCs w:val="20"/>
        </w:rPr>
      </w:pPr>
      <w:r>
        <w:rPr>
          <w:sz w:val="20"/>
          <w:szCs w:val="20"/>
        </w:rPr>
        <w:t>Reason 3</w:t>
      </w:r>
    </w:p>
    <w:p w:rsidR="009C43A6" w:rsidRDefault="009C43A6" w:rsidP="006F1CEF"/>
    <w:p w:rsidR="009C43A6" w:rsidRDefault="009C43A6" w:rsidP="006F1CEF"/>
    <w:p w:rsidR="00F309A1" w:rsidRDefault="00F309A1">
      <w:pPr>
        <w:rPr>
          <w:b/>
          <w:sz w:val="20"/>
          <w:szCs w:val="20"/>
        </w:rPr>
      </w:pPr>
      <w:r>
        <w:rPr>
          <w:b/>
          <w:sz w:val="20"/>
          <w:szCs w:val="20"/>
        </w:rPr>
        <w:br w:type="page"/>
      </w:r>
    </w:p>
    <w:p w:rsidR="009C43A6" w:rsidRPr="009C43A6" w:rsidRDefault="009C43A6" w:rsidP="009C43A6">
      <w:pPr>
        <w:rPr>
          <w:b/>
          <w:sz w:val="20"/>
          <w:szCs w:val="20"/>
        </w:rPr>
      </w:pPr>
      <w:r w:rsidRPr="009C43A6">
        <w:rPr>
          <w:b/>
          <w:sz w:val="20"/>
          <w:szCs w:val="20"/>
        </w:rPr>
        <w:lastRenderedPageBreak/>
        <w:t>Instructions</w:t>
      </w:r>
      <w:r>
        <w:rPr>
          <w:b/>
          <w:sz w:val="20"/>
          <w:szCs w:val="20"/>
        </w:rPr>
        <w:t xml:space="preserve"> (2)</w:t>
      </w:r>
    </w:p>
    <w:p w:rsidR="009C43A6" w:rsidRPr="009C43A6" w:rsidRDefault="009C43A6" w:rsidP="009C43A6">
      <w:pPr>
        <w:rPr>
          <w:sz w:val="20"/>
          <w:szCs w:val="20"/>
        </w:rPr>
      </w:pPr>
      <w:r w:rsidRPr="009C43A6">
        <w:rPr>
          <w:sz w:val="20"/>
          <w:szCs w:val="20"/>
        </w:rPr>
        <w:t>Please look at the following graph in conjunction with the group activity below</w:t>
      </w:r>
    </w:p>
    <w:p w:rsidR="00085B5B" w:rsidRDefault="00B4102E" w:rsidP="006F1CEF">
      <w:pPr>
        <w:rPr>
          <w:i/>
          <w:sz w:val="18"/>
          <w:szCs w:val="18"/>
        </w:rPr>
      </w:pPr>
      <w:r>
        <w:rPr>
          <w:i/>
          <w:sz w:val="18"/>
          <w:szCs w:val="18"/>
        </w:rPr>
        <w:t xml:space="preserve">Figure Two: The </w:t>
      </w:r>
      <w:r w:rsidRPr="009C43A6">
        <w:rPr>
          <w:i/>
          <w:sz w:val="18"/>
          <w:szCs w:val="18"/>
        </w:rPr>
        <w:t>2013</w:t>
      </w:r>
      <w:r w:rsidR="009C43A6" w:rsidRPr="009C43A6">
        <w:rPr>
          <w:i/>
          <w:sz w:val="18"/>
          <w:szCs w:val="18"/>
        </w:rPr>
        <w:t xml:space="preserve"> UK Peace Index</w:t>
      </w:r>
    </w:p>
    <w:p w:rsidR="009C43A6" w:rsidRDefault="009C43A6" w:rsidP="006F1CEF">
      <w:r>
        <w:rPr>
          <w:noProof/>
          <w:lang w:eastAsia="en-GB"/>
        </w:rPr>
        <w:drawing>
          <wp:inline distT="0" distB="0" distL="0" distR="0" wp14:anchorId="1E9385D7">
            <wp:extent cx="4366729" cy="5343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7158" cy="5344050"/>
                    </a:xfrm>
                    <a:prstGeom prst="rect">
                      <a:avLst/>
                    </a:prstGeom>
                    <a:noFill/>
                  </pic:spPr>
                </pic:pic>
              </a:graphicData>
            </a:graphic>
          </wp:inline>
        </w:drawing>
      </w:r>
    </w:p>
    <w:p w:rsidR="00085B5B" w:rsidRDefault="009C43A6" w:rsidP="009C43A6">
      <w:pPr>
        <w:rPr>
          <w:sz w:val="18"/>
          <w:szCs w:val="18"/>
        </w:rPr>
      </w:pPr>
      <w:r w:rsidRPr="00085B5B">
        <w:rPr>
          <w:b/>
          <w:sz w:val="18"/>
          <w:szCs w:val="18"/>
        </w:rPr>
        <w:t>Source:</w:t>
      </w:r>
      <w:r w:rsidRPr="00085B5B">
        <w:rPr>
          <w:sz w:val="18"/>
          <w:szCs w:val="18"/>
        </w:rPr>
        <w:t xml:space="preserve"> Visions of Humanity (2013) </w:t>
      </w:r>
      <w:r w:rsidRPr="00085B5B">
        <w:rPr>
          <w:i/>
          <w:sz w:val="18"/>
          <w:szCs w:val="18"/>
        </w:rPr>
        <w:t>Peace Index Report</w:t>
      </w:r>
      <w:r w:rsidRPr="00085B5B">
        <w:rPr>
          <w:sz w:val="18"/>
          <w:szCs w:val="18"/>
        </w:rPr>
        <w:t xml:space="preserve"> Available online at </w:t>
      </w:r>
      <w:hyperlink r:id="rId8" w:history="1">
        <w:r w:rsidR="00085B5B" w:rsidRPr="00724299">
          <w:rPr>
            <w:rStyle w:val="Hyperlink"/>
            <w:sz w:val="18"/>
            <w:szCs w:val="18"/>
          </w:rPr>
          <w:t>http://www.visionofhumanity.org/</w:t>
        </w:r>
      </w:hyperlink>
    </w:p>
    <w:p w:rsidR="009C43A6" w:rsidRPr="00085B5B" w:rsidRDefault="000D1A3A" w:rsidP="009C43A6">
      <w:pPr>
        <w:rPr>
          <w:b/>
          <w:sz w:val="20"/>
          <w:szCs w:val="20"/>
        </w:rPr>
      </w:pPr>
      <w:r>
        <w:rPr>
          <w:b/>
          <w:sz w:val="20"/>
          <w:szCs w:val="20"/>
        </w:rPr>
        <w:t>Group Activity (15</w:t>
      </w:r>
      <w:r w:rsidR="00085B5B" w:rsidRPr="00085B5B">
        <w:rPr>
          <w:b/>
          <w:sz w:val="20"/>
          <w:szCs w:val="20"/>
        </w:rPr>
        <w:t xml:space="preserve"> minutes)</w:t>
      </w:r>
    </w:p>
    <w:p w:rsidR="00B4102E" w:rsidRDefault="009C43A6" w:rsidP="009C43A6">
      <w:pPr>
        <w:rPr>
          <w:sz w:val="20"/>
          <w:szCs w:val="20"/>
        </w:rPr>
      </w:pPr>
      <w:r w:rsidRPr="00085B5B">
        <w:rPr>
          <w:sz w:val="20"/>
          <w:szCs w:val="20"/>
        </w:rPr>
        <w:t>Table 1</w:t>
      </w:r>
      <w:r w:rsidR="00B4102E">
        <w:rPr>
          <w:sz w:val="20"/>
          <w:szCs w:val="20"/>
        </w:rPr>
        <w:t xml:space="preserve"> visually displays</w:t>
      </w:r>
      <w:r w:rsidR="00085B5B">
        <w:rPr>
          <w:sz w:val="20"/>
          <w:szCs w:val="20"/>
        </w:rPr>
        <w:t xml:space="preserve"> the </w:t>
      </w:r>
      <w:r w:rsidR="00B4102E">
        <w:rPr>
          <w:sz w:val="20"/>
          <w:szCs w:val="20"/>
        </w:rPr>
        <w:t xml:space="preserve">geographical </w:t>
      </w:r>
      <w:r w:rsidR="00085B5B">
        <w:rPr>
          <w:sz w:val="20"/>
          <w:szCs w:val="20"/>
        </w:rPr>
        <w:t>d</w:t>
      </w:r>
      <w:r w:rsidR="00B4102E">
        <w:rPr>
          <w:sz w:val="20"/>
          <w:szCs w:val="20"/>
        </w:rPr>
        <w:t xml:space="preserve">istribution of </w:t>
      </w:r>
      <w:r w:rsidR="00085B5B">
        <w:rPr>
          <w:sz w:val="20"/>
          <w:szCs w:val="20"/>
        </w:rPr>
        <w:t>crime across the UK, identifying the most and least peaceful areas</w:t>
      </w:r>
      <w:r w:rsidR="00037AC8">
        <w:rPr>
          <w:sz w:val="20"/>
          <w:szCs w:val="20"/>
        </w:rPr>
        <w:t xml:space="preserve"> (i.e. those with low and high crime rates)</w:t>
      </w:r>
      <w:r w:rsidR="00085B5B">
        <w:rPr>
          <w:sz w:val="20"/>
          <w:szCs w:val="20"/>
        </w:rPr>
        <w:t>.</w:t>
      </w:r>
      <w:r w:rsidR="00B4102E">
        <w:rPr>
          <w:sz w:val="20"/>
          <w:szCs w:val="20"/>
        </w:rPr>
        <w:t xml:space="preserve"> W</w:t>
      </w:r>
      <w:r w:rsidR="00085B5B">
        <w:rPr>
          <w:sz w:val="20"/>
          <w:szCs w:val="20"/>
        </w:rPr>
        <w:t>ithin you</w:t>
      </w:r>
      <w:r w:rsidR="00B4102E">
        <w:rPr>
          <w:sz w:val="20"/>
          <w:szCs w:val="20"/>
        </w:rPr>
        <w:t>r group answer the following two interrelated questions</w:t>
      </w:r>
      <w:r w:rsidR="000D1A3A">
        <w:rPr>
          <w:sz w:val="20"/>
          <w:szCs w:val="20"/>
        </w:rPr>
        <w:t xml:space="preserve"> and then proceed to the next page</w:t>
      </w:r>
      <w:r w:rsidR="00037AC8">
        <w:rPr>
          <w:sz w:val="20"/>
          <w:szCs w:val="20"/>
        </w:rPr>
        <w:t>:</w:t>
      </w:r>
    </w:p>
    <w:p w:rsidR="000D1A3A" w:rsidRDefault="00B4102E" w:rsidP="009C43A6">
      <w:pPr>
        <w:rPr>
          <w:sz w:val="20"/>
          <w:szCs w:val="20"/>
        </w:rPr>
      </w:pPr>
      <w:r>
        <w:rPr>
          <w:sz w:val="20"/>
          <w:szCs w:val="20"/>
        </w:rPr>
        <w:t>1) What does the map tell us about the distribution of crime across the UK between largely rural-small town and more heavily urbanized city areas?</w:t>
      </w:r>
      <w:r w:rsidR="000D1A3A">
        <w:rPr>
          <w:sz w:val="20"/>
          <w:szCs w:val="20"/>
        </w:rPr>
        <w:t xml:space="preserve"> Can you give at least two reasons why more crime seems to happen in heavily urbanized city areas?</w:t>
      </w:r>
    </w:p>
    <w:p w:rsidR="00E36B1B" w:rsidRPr="00085B5B" w:rsidRDefault="00B4102E" w:rsidP="009C43A6">
      <w:pPr>
        <w:rPr>
          <w:sz w:val="20"/>
          <w:szCs w:val="20"/>
        </w:rPr>
      </w:pPr>
      <w:r>
        <w:rPr>
          <w:sz w:val="20"/>
          <w:szCs w:val="20"/>
        </w:rPr>
        <w:t xml:space="preserve">2)   </w:t>
      </w:r>
      <w:r w:rsidR="000D1A3A">
        <w:rPr>
          <w:sz w:val="20"/>
          <w:szCs w:val="20"/>
        </w:rPr>
        <w:t xml:space="preserve">Revisit the three reasons for the crime drop which you recorded in following Instructions1 – do you wish to revise your reasons given the difference suggested by the Peace Index? If so, why, if </w:t>
      </w:r>
      <w:proofErr w:type="gramStart"/>
      <w:r w:rsidR="000D1A3A">
        <w:rPr>
          <w:sz w:val="20"/>
          <w:szCs w:val="20"/>
        </w:rPr>
        <w:t>not ,</w:t>
      </w:r>
      <w:proofErr w:type="gramEnd"/>
      <w:r w:rsidR="000D1A3A">
        <w:rPr>
          <w:sz w:val="20"/>
          <w:szCs w:val="20"/>
        </w:rPr>
        <w:t xml:space="preserve"> why not?  </w:t>
      </w:r>
    </w:p>
    <w:p w:rsidR="000D1A3A" w:rsidRPr="000D1A3A" w:rsidRDefault="000D1A3A" w:rsidP="000D1A3A">
      <w:pPr>
        <w:rPr>
          <w:b/>
          <w:sz w:val="20"/>
          <w:szCs w:val="20"/>
        </w:rPr>
      </w:pPr>
      <w:r w:rsidRPr="000D1A3A">
        <w:rPr>
          <w:b/>
          <w:sz w:val="20"/>
          <w:szCs w:val="20"/>
        </w:rPr>
        <w:lastRenderedPageBreak/>
        <w:t>Instructions</w:t>
      </w:r>
      <w:r w:rsidRPr="000D1A3A">
        <w:rPr>
          <w:b/>
          <w:sz w:val="20"/>
          <w:szCs w:val="20"/>
        </w:rPr>
        <w:t xml:space="preserve"> (3</w:t>
      </w:r>
      <w:r w:rsidRPr="000D1A3A">
        <w:rPr>
          <w:b/>
          <w:sz w:val="20"/>
          <w:szCs w:val="20"/>
        </w:rPr>
        <w:t>)</w:t>
      </w:r>
    </w:p>
    <w:p w:rsidR="00E36B1B" w:rsidRPr="0020760F" w:rsidRDefault="002749BD" w:rsidP="006F1CEF">
      <w:pPr>
        <w:rPr>
          <w:b/>
          <w:sz w:val="20"/>
          <w:szCs w:val="20"/>
        </w:rPr>
      </w:pPr>
      <w:r>
        <w:rPr>
          <w:b/>
          <w:sz w:val="20"/>
          <w:szCs w:val="20"/>
        </w:rPr>
        <w:t>Group Activity (3</w:t>
      </w:r>
      <w:r w:rsidR="00037AC8">
        <w:rPr>
          <w:b/>
          <w:sz w:val="20"/>
          <w:szCs w:val="20"/>
        </w:rPr>
        <w:t>0</w:t>
      </w:r>
      <w:r w:rsidR="000D1A3A" w:rsidRPr="0020760F">
        <w:rPr>
          <w:b/>
          <w:sz w:val="20"/>
          <w:szCs w:val="20"/>
        </w:rPr>
        <w:t xml:space="preserve"> minutes)</w:t>
      </w:r>
    </w:p>
    <w:p w:rsidR="00037AC8" w:rsidRDefault="0020760F" w:rsidP="006F1CEF">
      <w:pPr>
        <w:rPr>
          <w:sz w:val="20"/>
          <w:szCs w:val="20"/>
        </w:rPr>
      </w:pPr>
      <w:r>
        <w:rPr>
          <w:sz w:val="20"/>
          <w:szCs w:val="20"/>
        </w:rPr>
        <w:t>Look at the AR City m</w:t>
      </w:r>
      <w:r w:rsidR="00037AC8">
        <w:rPr>
          <w:sz w:val="20"/>
          <w:szCs w:val="20"/>
        </w:rPr>
        <w:t>ap of crime rates across the city.</w:t>
      </w:r>
      <w:r w:rsidR="00BF337F">
        <w:rPr>
          <w:sz w:val="20"/>
          <w:szCs w:val="20"/>
        </w:rPr>
        <w:t xml:space="preserve"> </w:t>
      </w:r>
      <w:r w:rsidR="002749BD">
        <w:rPr>
          <w:sz w:val="20"/>
          <w:szCs w:val="20"/>
        </w:rPr>
        <w:t>In your group</w:t>
      </w:r>
      <w:r w:rsidR="00BF337F">
        <w:rPr>
          <w:sz w:val="20"/>
          <w:szCs w:val="20"/>
        </w:rPr>
        <w:t xml:space="preserve">, </w:t>
      </w:r>
      <w:r w:rsidR="002749BD">
        <w:rPr>
          <w:sz w:val="20"/>
          <w:szCs w:val="20"/>
        </w:rPr>
        <w:t>provide</w:t>
      </w:r>
      <w:r w:rsidR="00037AC8">
        <w:rPr>
          <w:sz w:val="20"/>
          <w:szCs w:val="20"/>
        </w:rPr>
        <w:t xml:space="preserve"> answers to the following questions:  </w:t>
      </w:r>
    </w:p>
    <w:p w:rsidR="00A07B6D" w:rsidRDefault="00037AC8" w:rsidP="006F1CEF">
      <w:pPr>
        <w:rPr>
          <w:sz w:val="20"/>
          <w:szCs w:val="20"/>
        </w:rPr>
      </w:pPr>
      <w:r>
        <w:rPr>
          <w:sz w:val="20"/>
          <w:szCs w:val="20"/>
        </w:rPr>
        <w:t xml:space="preserve"> 1) Is there a particular pattern to the distribution of different types of crime within the city? For example,</w:t>
      </w:r>
      <w:r w:rsidR="002749BD">
        <w:rPr>
          <w:sz w:val="20"/>
          <w:szCs w:val="20"/>
        </w:rPr>
        <w:t xml:space="preserve"> are household burglaries more likely to happen in certain areas than others?</w:t>
      </w:r>
      <w:r>
        <w:rPr>
          <w:sz w:val="20"/>
          <w:szCs w:val="20"/>
        </w:rPr>
        <w:t xml:space="preserve"> </w:t>
      </w:r>
      <w:r w:rsidR="002749BD">
        <w:rPr>
          <w:sz w:val="20"/>
          <w:szCs w:val="20"/>
        </w:rPr>
        <w:t>Why do you think this might be the case?</w:t>
      </w:r>
      <w:r>
        <w:rPr>
          <w:sz w:val="20"/>
          <w:szCs w:val="20"/>
        </w:rPr>
        <w:t xml:space="preserve"> </w:t>
      </w:r>
      <w:r w:rsidR="002749BD">
        <w:rPr>
          <w:sz w:val="20"/>
          <w:szCs w:val="20"/>
        </w:rPr>
        <w:t xml:space="preserve">What consequences do you think this may have in terms of how crime could be responded to by the police, local business, homeowners, members of the public and the local city council? </w:t>
      </w:r>
      <w:r w:rsidR="0020760F">
        <w:rPr>
          <w:sz w:val="20"/>
          <w:szCs w:val="20"/>
        </w:rPr>
        <w:t xml:space="preserve"> </w:t>
      </w:r>
    </w:p>
    <w:p w:rsidR="002749BD" w:rsidRDefault="002749BD" w:rsidP="006F1CEF">
      <w:pPr>
        <w:rPr>
          <w:sz w:val="20"/>
          <w:szCs w:val="20"/>
        </w:rPr>
      </w:pPr>
      <w:r>
        <w:rPr>
          <w:sz w:val="20"/>
          <w:szCs w:val="20"/>
        </w:rPr>
        <w:t xml:space="preserve">2) Is there any pattern to the location of </w:t>
      </w:r>
      <w:r w:rsidR="00BF337F">
        <w:rPr>
          <w:sz w:val="20"/>
          <w:szCs w:val="20"/>
        </w:rPr>
        <w:t xml:space="preserve">different types of </w:t>
      </w:r>
      <w:r>
        <w:rPr>
          <w:sz w:val="20"/>
          <w:szCs w:val="20"/>
        </w:rPr>
        <w:t xml:space="preserve">crime and key </w:t>
      </w:r>
      <w:r w:rsidR="00BF337F">
        <w:rPr>
          <w:sz w:val="20"/>
          <w:szCs w:val="20"/>
        </w:rPr>
        <w:t>factors such as urban geography (i.e. where housing estates</w:t>
      </w:r>
      <w:r w:rsidR="00A07B6D">
        <w:rPr>
          <w:sz w:val="20"/>
          <w:szCs w:val="20"/>
        </w:rPr>
        <w:t xml:space="preserve"> and business districts </w:t>
      </w:r>
      <w:r w:rsidR="00BF337F">
        <w:rPr>
          <w:sz w:val="20"/>
          <w:szCs w:val="20"/>
        </w:rPr>
        <w:t xml:space="preserve">are located)  as well as layered AR data pertaining to </w:t>
      </w:r>
      <w:r w:rsidRPr="002749BD">
        <w:rPr>
          <w:sz w:val="20"/>
          <w:szCs w:val="20"/>
        </w:rPr>
        <w:t>housing</w:t>
      </w:r>
      <w:r w:rsidR="00BF337F">
        <w:rPr>
          <w:sz w:val="20"/>
          <w:szCs w:val="20"/>
        </w:rPr>
        <w:t xml:space="preserve"> type, unemployment rates, levels of welfare depen</w:t>
      </w:r>
      <w:r w:rsidR="00A07B6D">
        <w:rPr>
          <w:sz w:val="20"/>
          <w:szCs w:val="20"/>
        </w:rPr>
        <w:t xml:space="preserve">dency and health-related </w:t>
      </w:r>
      <w:r w:rsidRPr="002749BD">
        <w:rPr>
          <w:sz w:val="20"/>
          <w:szCs w:val="20"/>
        </w:rPr>
        <w:t>factors.</w:t>
      </w:r>
      <w:r w:rsidR="00A07B6D">
        <w:rPr>
          <w:sz w:val="20"/>
          <w:szCs w:val="20"/>
        </w:rPr>
        <w:t xml:space="preserve"> Can you explain why such patterns do/do not exist?</w:t>
      </w:r>
    </w:p>
    <w:p w:rsidR="00A07B6D" w:rsidRPr="000D1A3A" w:rsidRDefault="00A07B6D" w:rsidP="006F1CEF">
      <w:pPr>
        <w:rPr>
          <w:sz w:val="20"/>
          <w:szCs w:val="20"/>
        </w:rPr>
      </w:pPr>
    </w:p>
    <w:p w:rsidR="00E36B1B" w:rsidRDefault="00E36B1B" w:rsidP="006F1CEF"/>
    <w:p w:rsidR="00037AC8" w:rsidRDefault="00037AC8" w:rsidP="006F1CEF"/>
    <w:p w:rsidR="00037AC8" w:rsidRPr="00037AC8" w:rsidRDefault="00037AC8" w:rsidP="006F1CEF">
      <w:pPr>
        <w:rPr>
          <w:b/>
          <w:sz w:val="20"/>
          <w:szCs w:val="20"/>
        </w:rPr>
      </w:pPr>
    </w:p>
    <w:sectPr w:rsidR="00037AC8" w:rsidRPr="00037AC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B1B"/>
    <w:rsid w:val="00035BFF"/>
    <w:rsid w:val="00037AC8"/>
    <w:rsid w:val="00085B5B"/>
    <w:rsid w:val="000D1A3A"/>
    <w:rsid w:val="00130FC8"/>
    <w:rsid w:val="0020760F"/>
    <w:rsid w:val="002749BD"/>
    <w:rsid w:val="0031443C"/>
    <w:rsid w:val="003A6264"/>
    <w:rsid w:val="006F1CEF"/>
    <w:rsid w:val="009C43A6"/>
    <w:rsid w:val="00A07B6D"/>
    <w:rsid w:val="00B4102E"/>
    <w:rsid w:val="00BF337F"/>
    <w:rsid w:val="00D242FD"/>
    <w:rsid w:val="00E36B1B"/>
    <w:rsid w:val="00F309A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CEF"/>
    <w:rPr>
      <w:rFonts w:ascii="Arial" w:hAnsi="Arial" w:cs="Arial"/>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6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B1B"/>
    <w:rPr>
      <w:rFonts w:ascii="Tahoma" w:hAnsi="Tahoma" w:cs="Tahoma"/>
      <w:sz w:val="16"/>
      <w:szCs w:val="16"/>
    </w:rPr>
  </w:style>
  <w:style w:type="character" w:styleId="Hyperlink">
    <w:name w:val="Hyperlink"/>
    <w:basedOn w:val="DefaultParagraphFont"/>
    <w:uiPriority w:val="99"/>
    <w:unhideWhenUsed/>
    <w:rsid w:val="009C43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CEF"/>
    <w:rPr>
      <w:rFonts w:ascii="Arial" w:hAnsi="Arial" w:cs="Arial"/>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6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B1B"/>
    <w:rPr>
      <w:rFonts w:ascii="Tahoma" w:hAnsi="Tahoma" w:cs="Tahoma"/>
      <w:sz w:val="16"/>
      <w:szCs w:val="16"/>
    </w:rPr>
  </w:style>
  <w:style w:type="character" w:styleId="Hyperlink">
    <w:name w:val="Hyperlink"/>
    <w:basedOn w:val="DefaultParagraphFont"/>
    <w:uiPriority w:val="99"/>
    <w:unhideWhenUsed/>
    <w:rsid w:val="009C43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onofhumanity.org/" TargetMode="Externa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4</Pages>
  <Words>436</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Loughborough University</Company>
  <LinksUpToDate>false</LinksUpToDate>
  <CharactersWithSpaces>2917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Staff/Research Student</dc:creator>
  <cp:lastModifiedBy>MC</cp:lastModifiedBy>
  <cp:revision>2</cp:revision>
  <dcterms:created xsi:type="dcterms:W3CDTF">2014-01-14T11:12:00Z</dcterms:created>
  <dcterms:modified xsi:type="dcterms:W3CDTF">2014-01-15T17:44:00Z</dcterms:modified>
</cp:coreProperties>
</file>